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5F4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ТЕМАТИЧЕСКОЕ ПЛАНИРОВАНИЕ </w:t>
      </w:r>
    </w:p>
    <w:p w:rsidR="00FE428D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курса «Общественно-научные предметы. Финансовая грамотность. 5</w:t>
      </w:r>
      <w:r w:rsidR="00FE4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-</w:t>
      </w: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7</w:t>
      </w:r>
      <w:r w:rsidR="00FE42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классы»</w:t>
      </w:r>
    </w:p>
    <w:p w:rsidR="008C3ACC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6C76F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Тематическое планирование предполагает вариативный принцип</w:t>
      </w:r>
      <w:r w:rsidR="00E53E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6C76F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преподавания учебного курса в зависимости от запланированной учебной</w:t>
      </w:r>
      <w:r w:rsidR="00E53E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6C76F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нагрузки и может реализовываться в разных вариантах, включая работу в</w:t>
      </w:r>
      <w:r w:rsidR="00E53EAA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6C76F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урочное время</w:t>
      </w:r>
      <w:r w:rsidR="009135F4" w:rsidRPr="006C76F8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</w:t>
      </w:r>
    </w:p>
    <w:p w:rsidR="00E53EAA" w:rsidRPr="006C76F8" w:rsidRDefault="00E53EAA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9135F4" w:rsidRPr="006C76F8" w:rsidRDefault="009135F4" w:rsidP="006C76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6F8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6"/>
        <w:gridCol w:w="7229"/>
        <w:gridCol w:w="1135"/>
      </w:tblGrid>
      <w:tr w:rsidR="009135F4" w:rsidRPr="00360A65" w:rsidTr="00FD1F4F">
        <w:trPr>
          <w:trHeight w:val="276"/>
          <w:jc w:val="center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9135F4" w:rsidP="003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9135F4" w:rsidP="003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9135F4" w:rsidP="003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135F4" w:rsidRPr="006C76F8" w:rsidTr="00FD1F4F">
        <w:trPr>
          <w:trHeight w:val="276"/>
          <w:jc w:val="center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483D" w:rsidRPr="008C483D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83D" w:rsidRPr="00531281" w:rsidRDefault="008C483D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483D" w:rsidRPr="006C76F8" w:rsidRDefault="008C483D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финансовая грамотность? Что значит быть финансово грамотным?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483D" w:rsidRPr="008C483D" w:rsidRDefault="00DF1017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531281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Деньги, их история, виды денег.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DF1017" w:rsidRDefault="00C27BCB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360A65" w:rsidP="00360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</w:t>
            </w:r>
            <w:r w:rsid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ный банк РФ. Виды банков.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A65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A65" w:rsidRPr="00531281" w:rsidRDefault="00360A65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 как потребитель.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360A65" w:rsidRDefault="00531281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Хозяйственная деятельность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человека и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семейного хозяйства.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1017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017" w:rsidRPr="00531281" w:rsidRDefault="00DF1017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17" w:rsidRPr="006C76F8" w:rsidRDefault="00DF1017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Планирование, учет и контроль в семейном хозяйстве.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17" w:rsidRPr="006C76F8" w:rsidRDefault="00DF1017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1017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1017" w:rsidRPr="00531281" w:rsidRDefault="00DF1017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17" w:rsidRPr="006C76F8" w:rsidRDefault="00DF1017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бюджет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1017" w:rsidRPr="00FD1F4F" w:rsidRDefault="00C27BCB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FD1F4F" w:rsidRDefault="00C27BCB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основа финансового благополучия.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Банковская карта Виды банковских карт.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27BCB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7BCB" w:rsidRPr="00531281" w:rsidRDefault="00C27BCB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BCB" w:rsidRPr="00C27BCB" w:rsidRDefault="00C27BCB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Депозиты. Виды депозитов.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BCB" w:rsidRPr="00C27BCB" w:rsidRDefault="00C27BCB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C27BCB" w:rsidRDefault="009135F4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 w:rsid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</w:t>
            </w:r>
            <w:r w:rsidR="00531281" w:rsidRPr="00FE42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Налог</w:t>
            </w:r>
            <w:r w:rsidR="005312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овые вычеты.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531281" w:rsidRDefault="009135F4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Пенсия.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281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281" w:rsidRPr="00531281" w:rsidRDefault="00531281" w:rsidP="002B04BB">
            <w:pPr>
              <w:pStyle w:val="a3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531281" w:rsidRDefault="00531281" w:rsidP="00531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работа по курсу Финансовая грамотность.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531281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9135F4" w:rsidRPr="006C76F8" w:rsidRDefault="009135F4" w:rsidP="006C76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5F4" w:rsidRPr="006C76F8" w:rsidRDefault="009135F4" w:rsidP="006C76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76F8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6"/>
        <w:gridCol w:w="7229"/>
        <w:gridCol w:w="1135"/>
      </w:tblGrid>
      <w:tr w:rsidR="009135F4" w:rsidRPr="00360A65" w:rsidTr="00FD1F4F">
        <w:trPr>
          <w:trHeight w:val="276"/>
          <w:jc w:val="center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9135F4" w:rsidP="003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9135F4" w:rsidP="003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360A65" w:rsidRDefault="009135F4" w:rsidP="00360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135F4" w:rsidRPr="006C76F8" w:rsidTr="00FD1F4F">
        <w:trPr>
          <w:trHeight w:val="276"/>
          <w:jc w:val="center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1F4F" w:rsidRPr="008C483D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2B04B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финансовая грамотность? Что значит быть финансово грамотным?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8C483D" w:rsidRDefault="00FD1F4F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FD1F4F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2B04B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FD1F4F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Роль денег в нашей жизни. </w:t>
            </w: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 деньги в России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F4F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2B04B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360A65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 России. Его функции.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F4F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2B04B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360A65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банков. Функции банков.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D2A" w:rsidRPr="006C76F8" w:rsidTr="00E54335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D2A" w:rsidRPr="00FD1F4F" w:rsidRDefault="00970D2A" w:rsidP="00E54335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D2A" w:rsidRPr="006C76F8" w:rsidRDefault="00970D2A" w:rsidP="00E54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D2A" w:rsidRPr="006C76F8" w:rsidRDefault="00970D2A" w:rsidP="00E54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D2A" w:rsidRPr="006C76F8" w:rsidTr="00E54335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D2A" w:rsidRPr="006C76F8" w:rsidRDefault="00970D2A" w:rsidP="00E54335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D2A" w:rsidRDefault="00970D2A" w:rsidP="00E54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D2A" w:rsidRPr="00E42768" w:rsidRDefault="00970D2A" w:rsidP="00E543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FD1F4F" w:rsidRPr="006C76F8" w:rsidTr="00C27BCB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2B04BB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C27BCB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>Понятие «Семейное хозяйство». Основные виды имущества. Что такое собственность?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F4F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F4F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бюджет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1F4F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1F4F" w:rsidRPr="00FD1F4F" w:rsidRDefault="00FD1F4F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1F4F" w:rsidRPr="006C76F8" w:rsidRDefault="00FD1F4F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A65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A65" w:rsidRPr="00FD1F4F" w:rsidRDefault="00360A65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 основа финансового благополучия.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7F7" w:rsidRPr="006C76F8" w:rsidTr="00D157F7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7F7" w:rsidRPr="00FD1F4F" w:rsidRDefault="00D157F7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Пластиковые карты. Правила пользования.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A65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A65" w:rsidRPr="00FD1F4F" w:rsidRDefault="00360A65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A65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A65" w:rsidRPr="00FD1F4F" w:rsidRDefault="00360A65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Банковский вклад. Виды банковских вкладов.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0D2A" w:rsidRPr="006C76F8" w:rsidTr="00636C4C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D2A" w:rsidRPr="006C76F8" w:rsidRDefault="00970D2A" w:rsidP="00636C4C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D2A" w:rsidRPr="00C27BCB" w:rsidRDefault="00970D2A" w:rsidP="00636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27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овые вычеты.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D2A" w:rsidRPr="006C76F8" w:rsidRDefault="00970D2A" w:rsidP="00636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0A65" w:rsidRPr="006C76F8" w:rsidTr="00FD1F4F">
        <w:trPr>
          <w:trHeight w:val="262"/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A65" w:rsidRPr="00FD1F4F" w:rsidRDefault="00360A65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FD1F4F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60A65" w:rsidRPr="006C76F8" w:rsidTr="00FD1F4F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0A65" w:rsidRPr="00FD1F4F" w:rsidRDefault="00360A65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FD1F4F" w:rsidRDefault="00360A65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пенсия.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0A65" w:rsidRPr="006C76F8" w:rsidRDefault="00360A65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281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281" w:rsidRPr="00531281" w:rsidRDefault="00531281" w:rsidP="00D157F7">
            <w:pPr>
              <w:pStyle w:val="a3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531281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работа по курсу Финансовая грамотность.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531281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2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135F4" w:rsidRPr="006C76F8" w:rsidRDefault="009135F4" w:rsidP="006C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5F4" w:rsidRPr="006C76F8" w:rsidRDefault="009135F4" w:rsidP="006C76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FFFF"/>
          <w:sz w:val="24"/>
          <w:szCs w:val="24"/>
        </w:rPr>
      </w:pPr>
      <w:r w:rsidRPr="006C76F8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W w:w="93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6"/>
        <w:gridCol w:w="7229"/>
        <w:gridCol w:w="1135"/>
      </w:tblGrid>
      <w:tr w:rsidR="009135F4" w:rsidRPr="00531281" w:rsidTr="00531281">
        <w:trPr>
          <w:trHeight w:val="276"/>
          <w:jc w:val="center"/>
        </w:trPr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531281" w:rsidRDefault="009135F4" w:rsidP="0053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531281" w:rsidRDefault="009135F4" w:rsidP="0053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531281" w:rsidRDefault="009135F4" w:rsidP="00531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2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135F4" w:rsidRPr="006C76F8" w:rsidTr="00531281">
        <w:trPr>
          <w:trHeight w:val="276"/>
          <w:jc w:val="center"/>
        </w:trPr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1281" w:rsidRPr="008C483D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281" w:rsidRPr="009A1C09" w:rsidRDefault="00531281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6C76F8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финансовая грамотность? Что значит быть финансово грамотным?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8C483D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531281" w:rsidP="00531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Деньги и их р</w:t>
            </w:r>
            <w:r w:rsidR="009135F4"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 в нашей жизни.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281" w:rsidRPr="006C76F8" w:rsidTr="00221B3A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281" w:rsidRPr="009A1C09" w:rsidRDefault="00531281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360A65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 России. Его функции.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6C76F8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1281" w:rsidRPr="006C76F8" w:rsidTr="00221B3A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281" w:rsidRPr="009A1C09" w:rsidRDefault="00531281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360A65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банков. Функции банков.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6C76F8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7F7" w:rsidRPr="006C76F8" w:rsidTr="00D157F7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7F7" w:rsidRPr="006C76F8" w:rsidRDefault="00D157F7" w:rsidP="00D157F7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Pr="00E4276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531281" w:rsidRPr="006C76F8" w:rsidTr="00221B3A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31281" w:rsidRPr="009A1C09" w:rsidRDefault="00531281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6C76F8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281" w:rsidRPr="00531281" w:rsidRDefault="00531281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доходов семьи.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Зарплата как источник дохода.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 xml:space="preserve">Структура семейных расходов. </w:t>
            </w:r>
            <w:r w:rsidRPr="006C76F8">
              <w:rPr>
                <w:rFonts w:eastAsia="Times New Roman"/>
                <w:szCs w:val="24"/>
              </w:rPr>
              <w:t>Контроль семейных расходов.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trHeight w:val="211"/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>Составление, анализ семейного бюджета.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86312D" w:rsidRDefault="0086312D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D157F7" w:rsidRPr="006C76F8" w:rsidTr="00D157F7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7F7" w:rsidRPr="009A1C09" w:rsidRDefault="00D157F7" w:rsidP="00D157F7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РФ.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57F7" w:rsidRPr="006C76F8" w:rsidTr="00D157F7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57F7" w:rsidRPr="006C76F8" w:rsidRDefault="00D157F7" w:rsidP="00D157F7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Налоговые вычеты.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57F7" w:rsidRPr="00E4276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531281" w:rsidP="00531281">
            <w:pPr>
              <w:pStyle w:val="a4"/>
              <w:jc w:val="both"/>
              <w:rPr>
                <w:szCs w:val="24"/>
              </w:rPr>
            </w:pPr>
            <w:r>
              <w:rPr>
                <w:szCs w:val="24"/>
              </w:rPr>
              <w:t>Финансовой мошенничество. Фальшивые деньги.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D157F7" w:rsidRDefault="00D157F7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МФО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D157F7" w:rsidRDefault="00D157F7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Банковска карта.</w:t>
            </w:r>
            <w:r w:rsidR="00531281"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pStyle w:val="a5"/>
              <w:spacing w:before="0" w:beforeAutospacing="0" w:after="0" w:afterAutospacing="0"/>
              <w:jc w:val="both"/>
              <w:rPr>
                <w:lang w:eastAsia="en-US"/>
              </w:rPr>
            </w:pPr>
            <w:r w:rsidRPr="006C76F8">
              <w:rPr>
                <w:lang w:eastAsia="en-US"/>
              </w:rPr>
              <w:t>Возможности банковской карты.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Пенсионная система РФ.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6C76F8" w:rsidRDefault="009135F4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35F4" w:rsidRPr="006C76F8" w:rsidTr="00531281">
        <w:trPr>
          <w:jc w:val="center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5F4" w:rsidRPr="009A1C09" w:rsidRDefault="009135F4" w:rsidP="002B04BB">
            <w:pPr>
              <w:pStyle w:val="a3"/>
              <w:numPr>
                <w:ilvl w:val="0"/>
                <w:numId w:val="2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FE428D" w:rsidRDefault="009135F4" w:rsidP="008631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работа по курсу Финансовая грамотность.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35F4" w:rsidRPr="00221B3A" w:rsidRDefault="00221B3A" w:rsidP="006C7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p w:rsidR="009135F4" w:rsidRDefault="009135F4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FD1F4F" w:rsidRPr="006C76F8" w:rsidRDefault="00FD1F4F" w:rsidP="00D6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КАЛЕНДАРНО-ТЕМАТИЧЕСКОЕ ПЛАНИРОВАНИЕ</w:t>
      </w:r>
    </w:p>
    <w:p w:rsidR="00FD1F4F" w:rsidRPr="006C76F8" w:rsidRDefault="00FD1F4F" w:rsidP="00D672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курса «Общественно-научные предметы. Финансовая грамотность. 5</w:t>
      </w:r>
      <w:r w:rsidR="004F7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-</w:t>
      </w: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7</w:t>
      </w:r>
      <w:r w:rsidR="004F7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6C76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классы»</w:t>
      </w:r>
    </w:p>
    <w:p w:rsidR="00D672F3" w:rsidRDefault="00D672F3" w:rsidP="00FD1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FD1F4F" w:rsidRPr="006C76F8" w:rsidRDefault="00FD1F4F" w:rsidP="00FD1F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7"/>
        <w:gridCol w:w="4200"/>
        <w:gridCol w:w="1022"/>
        <w:gridCol w:w="884"/>
        <w:gridCol w:w="872"/>
        <w:gridCol w:w="1417"/>
      </w:tblGrid>
      <w:tr w:rsidR="00FD1F4F" w:rsidRPr="006C76F8" w:rsidTr="00D672F3">
        <w:trPr>
          <w:jc w:val="center"/>
        </w:trPr>
        <w:tc>
          <w:tcPr>
            <w:tcW w:w="958" w:type="dxa"/>
            <w:vMerge w:val="restart"/>
            <w:vAlign w:val="center"/>
          </w:tcPr>
          <w:p w:rsidR="00FD1F4F" w:rsidRPr="006C76F8" w:rsidRDefault="00FD1F4F" w:rsidP="00EC0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D1F4F" w:rsidRPr="006C76F8" w:rsidRDefault="00FD1F4F" w:rsidP="00EC0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285" w:type="dxa"/>
            <w:vMerge w:val="restart"/>
            <w:vAlign w:val="center"/>
          </w:tcPr>
          <w:p w:rsidR="00FD1F4F" w:rsidRPr="006C76F8" w:rsidRDefault="00FD1F4F" w:rsidP="00EC0480">
            <w:pPr>
              <w:tabs>
                <w:tab w:val="left" w:pos="16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30" w:type="dxa"/>
            <w:vMerge w:val="restart"/>
            <w:vAlign w:val="center"/>
          </w:tcPr>
          <w:p w:rsidR="00FD1F4F" w:rsidRPr="006C76F8" w:rsidRDefault="00FD1F4F" w:rsidP="00EC0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63" w:type="dxa"/>
            <w:gridSpan w:val="2"/>
            <w:vAlign w:val="center"/>
          </w:tcPr>
          <w:p w:rsidR="00FD1F4F" w:rsidRPr="006C76F8" w:rsidRDefault="00FD1F4F" w:rsidP="00EC0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446" w:type="dxa"/>
            <w:vMerge w:val="restart"/>
          </w:tcPr>
          <w:p w:rsidR="00FD1F4F" w:rsidRPr="006C76F8" w:rsidRDefault="00FD1F4F" w:rsidP="00EC0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FD1F4F" w:rsidRPr="006C76F8" w:rsidTr="00D672F3">
        <w:trPr>
          <w:jc w:val="center"/>
        </w:trPr>
        <w:tc>
          <w:tcPr>
            <w:tcW w:w="958" w:type="dxa"/>
            <w:vMerge/>
            <w:vAlign w:val="center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5" w:type="dxa"/>
            <w:vMerge/>
            <w:vAlign w:val="center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vMerge/>
            <w:vAlign w:val="center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8" w:type="dxa"/>
            <w:vAlign w:val="center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75" w:type="dxa"/>
            <w:vAlign w:val="center"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46" w:type="dxa"/>
            <w:vMerge/>
          </w:tcPr>
          <w:p w:rsidR="00FD1F4F" w:rsidRPr="006C76F8" w:rsidRDefault="00FD1F4F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финансовая грамотность? Что значит быть финансово грамотным?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E76E7B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Деньги, их история, виды денег.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E76E7B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5" w:type="dxa"/>
          </w:tcPr>
          <w:p w:rsidR="00EC0480" w:rsidRPr="00E76E7B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</w:tcPr>
          <w:p w:rsidR="00EC0480" w:rsidRPr="00E76E7B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0480" w:rsidRPr="00E76E7B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Деньги, их история, виды денег.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E76E7B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5" w:type="dxa"/>
          </w:tcPr>
          <w:p w:rsidR="00EC0480" w:rsidRPr="00E76E7B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</w:tcPr>
          <w:p w:rsidR="00EC0480" w:rsidRPr="00E76E7B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C0480" w:rsidRPr="006C76F8" w:rsidTr="00D672F3">
        <w:trPr>
          <w:cantSplit/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360A65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банк РФ. Виды банков.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360A65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банк РФ. Виды банков.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EC0480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480">
              <w:rPr>
                <w:rFonts w:ascii="Times New Roman" w:hAnsi="Times New Roman" w:cs="Times New Roman"/>
                <w:sz w:val="24"/>
                <w:szCs w:val="24"/>
              </w:rPr>
              <w:t>Семья как потребитель.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A6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 как потребитель.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Хозяйственная деятельность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Хозяйственная деятельность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человека и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человека и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семейного хозяйства.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семейного хозяйства.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Планирование, учет и контроль в семейном хозяйстве.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Планирование, учет и контроль в </w:t>
            </w: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семейном хозяйстве.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бюджет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бюджет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основа финансового благополучия.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основа финансового благополучия.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Банковская карта Виды банковских карт.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Банковская карта Виды банковских карт.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C27BCB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Депозиты. Виды депозитов.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C27BCB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Депозиты. Виды депозитов.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C27BCB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</w:t>
            </w:r>
            <w:r w:rsidRPr="00EC04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овые вычеты.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C27BCB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</w:t>
            </w:r>
            <w:r w:rsidRPr="00EC04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овые вычеты.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360A65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Пенсия.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360A65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Пенсия.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480" w:rsidRPr="006C76F8" w:rsidTr="00D672F3">
        <w:trPr>
          <w:jc w:val="center"/>
        </w:trPr>
        <w:tc>
          <w:tcPr>
            <w:tcW w:w="958" w:type="dxa"/>
          </w:tcPr>
          <w:p w:rsidR="00EC0480" w:rsidRPr="00EC0480" w:rsidRDefault="00EC0480" w:rsidP="002B04BB">
            <w:pPr>
              <w:pStyle w:val="a3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5" w:type="dxa"/>
          </w:tcPr>
          <w:p w:rsidR="00EC0480" w:rsidRPr="00531281" w:rsidRDefault="00EC0480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работа по курсу Финансовая грамотность.</w:t>
            </w:r>
          </w:p>
        </w:tc>
        <w:tc>
          <w:tcPr>
            <w:tcW w:w="1030" w:type="dxa"/>
          </w:tcPr>
          <w:p w:rsidR="00EC0480" w:rsidRPr="008C483D" w:rsidRDefault="00EC0480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8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EC0480" w:rsidRPr="006C76F8" w:rsidRDefault="00EC0480" w:rsidP="00C27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2F3" w:rsidRDefault="00D672F3" w:rsidP="00360A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60A65" w:rsidRPr="006C76F8" w:rsidRDefault="00360A65" w:rsidP="00360A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7"/>
        <w:gridCol w:w="4200"/>
        <w:gridCol w:w="1022"/>
        <w:gridCol w:w="884"/>
        <w:gridCol w:w="872"/>
        <w:gridCol w:w="1417"/>
      </w:tblGrid>
      <w:tr w:rsidR="00360A65" w:rsidRPr="006C76F8" w:rsidTr="00D157F7">
        <w:trPr>
          <w:jc w:val="center"/>
        </w:trPr>
        <w:tc>
          <w:tcPr>
            <w:tcW w:w="1087" w:type="dxa"/>
            <w:vMerge w:val="restart"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60A65" w:rsidRPr="006C76F8" w:rsidRDefault="00360A65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200" w:type="dxa"/>
            <w:vMerge w:val="restart"/>
            <w:vAlign w:val="center"/>
          </w:tcPr>
          <w:p w:rsidR="00360A65" w:rsidRPr="006C76F8" w:rsidRDefault="00360A65" w:rsidP="00221B3A">
            <w:pPr>
              <w:tabs>
                <w:tab w:val="left" w:pos="16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22" w:type="dxa"/>
            <w:vMerge w:val="restart"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56" w:type="dxa"/>
            <w:gridSpan w:val="2"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417" w:type="dxa"/>
            <w:vMerge w:val="restart"/>
          </w:tcPr>
          <w:p w:rsidR="00360A65" w:rsidRPr="006C76F8" w:rsidRDefault="00360A65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360A65" w:rsidRPr="006C76F8" w:rsidTr="00D157F7">
        <w:trPr>
          <w:jc w:val="center"/>
        </w:trPr>
        <w:tc>
          <w:tcPr>
            <w:tcW w:w="1087" w:type="dxa"/>
            <w:vMerge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00" w:type="dxa"/>
            <w:vMerge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vMerge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72" w:type="dxa"/>
            <w:vAlign w:val="center"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417" w:type="dxa"/>
            <w:vMerge/>
          </w:tcPr>
          <w:p w:rsidR="00360A65" w:rsidRPr="006C76F8" w:rsidRDefault="00360A65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финансовая грамотность? Что значит быть финансово грамотным?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E76E7B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FD1F4F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Роль денег в нашей жизни. </w:t>
            </w: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 деньги в России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E76E7B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</w:tcPr>
          <w:p w:rsidR="00221B3A" w:rsidRPr="00E76E7B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21B3A" w:rsidRPr="00E76E7B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B3A" w:rsidRPr="00E76E7B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FD1F4F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Роль денег в нашей жизни. </w:t>
            </w: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Современные деньги в России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E76E7B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</w:tcPr>
          <w:p w:rsidR="00221B3A" w:rsidRPr="00E76E7B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21B3A" w:rsidRPr="00E76E7B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B3A" w:rsidRPr="00C227C6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360A65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 России. Его функции.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C227C6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</w:tcPr>
          <w:p w:rsidR="00221B3A" w:rsidRPr="00C227C6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21B3A" w:rsidRPr="00C227C6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B3A" w:rsidRPr="00C227C6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360A65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 России. Его функции.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C227C6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72" w:type="dxa"/>
          </w:tcPr>
          <w:p w:rsidR="00221B3A" w:rsidRPr="00C227C6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21B3A" w:rsidRPr="00C227C6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360A65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банков. Функции банков.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360A65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банков. Функции банков.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F7" w:rsidRPr="006C76F8" w:rsidTr="00D157F7">
        <w:trPr>
          <w:jc w:val="center"/>
        </w:trPr>
        <w:tc>
          <w:tcPr>
            <w:tcW w:w="1087" w:type="dxa"/>
          </w:tcPr>
          <w:p w:rsidR="00D157F7" w:rsidRPr="00221B3A" w:rsidRDefault="00D157F7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D157F7" w:rsidRPr="00C27BCB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27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овые вычеты.</w:t>
            </w:r>
          </w:p>
        </w:tc>
        <w:tc>
          <w:tcPr>
            <w:tcW w:w="1022" w:type="dxa"/>
          </w:tcPr>
          <w:p w:rsidR="00D157F7" w:rsidRPr="008C483D" w:rsidRDefault="00D157F7" w:rsidP="00D1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F60BDD">
        <w:trPr>
          <w:jc w:val="center"/>
        </w:trPr>
        <w:tc>
          <w:tcPr>
            <w:tcW w:w="1087" w:type="dxa"/>
          </w:tcPr>
          <w:p w:rsidR="00970D2A" w:rsidRPr="00221B3A" w:rsidRDefault="00970D2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22" w:type="dxa"/>
          </w:tcPr>
          <w:p w:rsidR="00970D2A" w:rsidRPr="008C483D" w:rsidRDefault="00970D2A" w:rsidP="00F6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F60BDD">
        <w:trPr>
          <w:jc w:val="center"/>
        </w:trPr>
        <w:tc>
          <w:tcPr>
            <w:tcW w:w="1087" w:type="dxa"/>
          </w:tcPr>
          <w:p w:rsidR="00970D2A" w:rsidRPr="00221B3A" w:rsidRDefault="00970D2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22" w:type="dxa"/>
          </w:tcPr>
          <w:p w:rsidR="00970D2A" w:rsidRPr="008C483D" w:rsidRDefault="00970D2A" w:rsidP="00F6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F60BDD">
        <w:trPr>
          <w:jc w:val="center"/>
        </w:trPr>
        <w:tc>
          <w:tcPr>
            <w:tcW w:w="1087" w:type="dxa"/>
          </w:tcPr>
          <w:p w:rsidR="00970D2A" w:rsidRPr="00221B3A" w:rsidRDefault="00970D2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70D2A" w:rsidRDefault="00970D2A" w:rsidP="00F60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</w:t>
            </w:r>
          </w:p>
        </w:tc>
        <w:tc>
          <w:tcPr>
            <w:tcW w:w="1022" w:type="dxa"/>
          </w:tcPr>
          <w:p w:rsidR="00970D2A" w:rsidRPr="008C483D" w:rsidRDefault="00970D2A" w:rsidP="00F6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F60BDD">
        <w:trPr>
          <w:jc w:val="center"/>
        </w:trPr>
        <w:tc>
          <w:tcPr>
            <w:tcW w:w="1087" w:type="dxa"/>
          </w:tcPr>
          <w:p w:rsidR="00970D2A" w:rsidRPr="00221B3A" w:rsidRDefault="00970D2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70D2A" w:rsidRDefault="00970D2A" w:rsidP="00F60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</w:t>
            </w:r>
          </w:p>
        </w:tc>
        <w:tc>
          <w:tcPr>
            <w:tcW w:w="1022" w:type="dxa"/>
          </w:tcPr>
          <w:p w:rsidR="00970D2A" w:rsidRPr="008C483D" w:rsidRDefault="00970D2A" w:rsidP="00F6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2B04BB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>Понятие «Семейное хозяйство». Основные виды имущества. Что такое собственность?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 xml:space="preserve">Понятие «Семейное хозяйство». </w:t>
            </w:r>
            <w:r w:rsidRPr="006C76F8">
              <w:rPr>
                <w:szCs w:val="24"/>
              </w:rPr>
              <w:lastRenderedPageBreak/>
              <w:t>Основные виды имущества. Что такое собственность?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бюджет семьи.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бюджет семьи.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и расходы семьи.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 основа финансового благополучия.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Ресурсосбережение  основа финансового благополучия.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F7" w:rsidRPr="006C76F8" w:rsidTr="00D157F7">
        <w:trPr>
          <w:jc w:val="center"/>
        </w:trPr>
        <w:tc>
          <w:tcPr>
            <w:tcW w:w="1087" w:type="dxa"/>
          </w:tcPr>
          <w:p w:rsidR="00D157F7" w:rsidRPr="00221B3A" w:rsidRDefault="00D157F7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Пластиковые карты. Правила пользования.</w:t>
            </w:r>
          </w:p>
        </w:tc>
        <w:tc>
          <w:tcPr>
            <w:tcW w:w="1022" w:type="dxa"/>
          </w:tcPr>
          <w:p w:rsidR="00D157F7" w:rsidRPr="008C483D" w:rsidRDefault="00D157F7" w:rsidP="00D1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7F7" w:rsidRPr="006C76F8" w:rsidTr="00D157F7">
        <w:trPr>
          <w:jc w:val="center"/>
        </w:trPr>
        <w:tc>
          <w:tcPr>
            <w:tcW w:w="1087" w:type="dxa"/>
          </w:tcPr>
          <w:p w:rsidR="00D157F7" w:rsidRPr="00221B3A" w:rsidRDefault="00D157F7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Пластиковые карты. Правила пользования.</w:t>
            </w:r>
          </w:p>
        </w:tc>
        <w:tc>
          <w:tcPr>
            <w:tcW w:w="1022" w:type="dxa"/>
          </w:tcPr>
          <w:p w:rsidR="00D157F7" w:rsidRPr="008C483D" w:rsidRDefault="00D157F7" w:rsidP="00D1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157F7" w:rsidRPr="006C76F8" w:rsidRDefault="00D157F7" w:rsidP="00D157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сделать сбережения.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Банковский вклад. Виды банковских вкладов.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Банковский вклад. Виды банковских вкладов.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F60BDD">
        <w:trPr>
          <w:jc w:val="center"/>
        </w:trPr>
        <w:tc>
          <w:tcPr>
            <w:tcW w:w="1087" w:type="dxa"/>
          </w:tcPr>
          <w:p w:rsidR="00970D2A" w:rsidRPr="00221B3A" w:rsidRDefault="00970D2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970D2A" w:rsidRPr="00C27BCB" w:rsidRDefault="00970D2A" w:rsidP="00F60B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276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овые вычеты.</w:t>
            </w:r>
          </w:p>
        </w:tc>
        <w:tc>
          <w:tcPr>
            <w:tcW w:w="1022" w:type="dxa"/>
          </w:tcPr>
          <w:p w:rsidR="00970D2A" w:rsidRPr="008C483D" w:rsidRDefault="00970D2A" w:rsidP="00F60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D2A" w:rsidRPr="006C76F8" w:rsidRDefault="00970D2A" w:rsidP="00F60B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FD1F4F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пенсия.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FD1F4F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пенсия.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B3A" w:rsidRPr="006C76F8" w:rsidTr="00D157F7">
        <w:trPr>
          <w:jc w:val="center"/>
        </w:trPr>
        <w:tc>
          <w:tcPr>
            <w:tcW w:w="1087" w:type="dxa"/>
          </w:tcPr>
          <w:p w:rsidR="00221B3A" w:rsidRPr="00221B3A" w:rsidRDefault="00221B3A" w:rsidP="00970D2A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0" w:type="dxa"/>
          </w:tcPr>
          <w:p w:rsidR="00221B3A" w:rsidRPr="00531281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Итоговая работа по курсу Финансовая грамотность.</w:t>
            </w:r>
          </w:p>
        </w:tc>
        <w:tc>
          <w:tcPr>
            <w:tcW w:w="1022" w:type="dxa"/>
          </w:tcPr>
          <w:p w:rsidR="00221B3A" w:rsidRPr="008C483D" w:rsidRDefault="00221B3A" w:rsidP="0022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72F3" w:rsidRDefault="00D672F3" w:rsidP="008631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6312D" w:rsidRPr="006C76F8" w:rsidRDefault="0086312D" w:rsidP="008631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tbl>
      <w:tblPr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87"/>
        <w:gridCol w:w="4235"/>
        <w:gridCol w:w="1015"/>
        <w:gridCol w:w="882"/>
        <w:gridCol w:w="869"/>
        <w:gridCol w:w="1394"/>
      </w:tblGrid>
      <w:tr w:rsidR="0086312D" w:rsidRPr="006C76F8" w:rsidTr="00970D2A">
        <w:trPr>
          <w:jc w:val="center"/>
        </w:trPr>
        <w:tc>
          <w:tcPr>
            <w:tcW w:w="1087" w:type="dxa"/>
            <w:vMerge w:val="restart"/>
            <w:vAlign w:val="center"/>
          </w:tcPr>
          <w:p w:rsidR="0086312D" w:rsidRPr="006C76F8" w:rsidRDefault="0086312D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6312D" w:rsidRPr="006C76F8" w:rsidRDefault="0086312D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4235" w:type="dxa"/>
            <w:vMerge w:val="restart"/>
            <w:vAlign w:val="center"/>
          </w:tcPr>
          <w:p w:rsidR="0086312D" w:rsidRPr="006C76F8" w:rsidRDefault="0086312D" w:rsidP="00221B3A">
            <w:pPr>
              <w:tabs>
                <w:tab w:val="left" w:pos="16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015" w:type="dxa"/>
            <w:vMerge w:val="restart"/>
            <w:vAlign w:val="center"/>
          </w:tcPr>
          <w:p w:rsidR="0086312D" w:rsidRPr="006C76F8" w:rsidRDefault="0086312D" w:rsidP="00D672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51" w:type="dxa"/>
            <w:gridSpan w:val="2"/>
            <w:vAlign w:val="center"/>
          </w:tcPr>
          <w:p w:rsidR="0086312D" w:rsidRPr="006C76F8" w:rsidRDefault="0086312D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394" w:type="dxa"/>
            <w:vMerge w:val="restart"/>
          </w:tcPr>
          <w:p w:rsidR="0086312D" w:rsidRPr="006C76F8" w:rsidRDefault="0086312D" w:rsidP="00221B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86312D" w:rsidRPr="006C76F8" w:rsidTr="00970D2A">
        <w:trPr>
          <w:jc w:val="center"/>
        </w:trPr>
        <w:tc>
          <w:tcPr>
            <w:tcW w:w="1087" w:type="dxa"/>
            <w:vMerge/>
            <w:vAlign w:val="center"/>
          </w:tcPr>
          <w:p w:rsidR="0086312D" w:rsidRPr="006C76F8" w:rsidRDefault="0086312D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5" w:type="dxa"/>
            <w:vMerge/>
            <w:vAlign w:val="center"/>
          </w:tcPr>
          <w:p w:rsidR="0086312D" w:rsidRPr="006C76F8" w:rsidRDefault="0086312D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5" w:type="dxa"/>
            <w:vMerge/>
            <w:vAlign w:val="center"/>
          </w:tcPr>
          <w:p w:rsidR="0086312D" w:rsidRPr="006C76F8" w:rsidRDefault="0086312D" w:rsidP="00D672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 w:rsidR="0086312D" w:rsidRPr="006C76F8" w:rsidRDefault="0086312D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869" w:type="dxa"/>
            <w:vAlign w:val="center"/>
          </w:tcPr>
          <w:p w:rsidR="0086312D" w:rsidRPr="006C76F8" w:rsidRDefault="0086312D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F8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394" w:type="dxa"/>
            <w:vMerge/>
          </w:tcPr>
          <w:p w:rsidR="0086312D" w:rsidRPr="006C76F8" w:rsidRDefault="0086312D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1B3A" w:rsidRPr="006C76F8" w:rsidTr="00970D2A">
        <w:trPr>
          <w:jc w:val="center"/>
        </w:trPr>
        <w:tc>
          <w:tcPr>
            <w:tcW w:w="1087" w:type="dxa"/>
          </w:tcPr>
          <w:p w:rsidR="00221B3A" w:rsidRPr="00D672F3" w:rsidRDefault="00221B3A" w:rsidP="002B04BB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Что такое финансовая грамотность? Что значит быть финансово грамотным?</w:t>
            </w:r>
          </w:p>
        </w:tc>
        <w:tc>
          <w:tcPr>
            <w:tcW w:w="1015" w:type="dxa"/>
          </w:tcPr>
          <w:p w:rsidR="00221B3A" w:rsidRPr="008C483D" w:rsidRDefault="00221B3A" w:rsidP="00D67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221B3A" w:rsidRPr="006C76F8" w:rsidRDefault="00221B3A" w:rsidP="00221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E76E7B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Деньги и их р</w:t>
            </w: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 в нашей жизни.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0D2A" w:rsidRPr="00E76E7B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Деньги и их р</w:t>
            </w: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 в нашей жизни.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0D2A" w:rsidRPr="00E76E7B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360A65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 России. Его функции.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0D2A" w:rsidRPr="00E76E7B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360A65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Банк России. Его функции.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69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94" w:type="dxa"/>
          </w:tcPr>
          <w:p w:rsidR="00970D2A" w:rsidRPr="00E76E7B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360A65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банков. Функции банков.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360A65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банков. Функции банков.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 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Вида налогов. 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722243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семьи.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доходов семьи.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доходов семьи.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Зарплата как источник дохода.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Зарплата как источник дохода.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 xml:space="preserve">Структура семейных расходов. </w:t>
            </w:r>
            <w:r w:rsidRPr="006C76F8">
              <w:rPr>
                <w:rFonts w:eastAsia="Times New Roman"/>
                <w:szCs w:val="24"/>
              </w:rPr>
              <w:lastRenderedPageBreak/>
              <w:t>Контроль семейных расходов.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 xml:space="preserve">Структура семейных расходов. </w:t>
            </w:r>
            <w:r w:rsidRPr="006C76F8">
              <w:rPr>
                <w:rFonts w:eastAsia="Times New Roman"/>
                <w:szCs w:val="24"/>
              </w:rPr>
              <w:t>Контроль семейных расходов.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>Составление, анализ семейного бюджета.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4"/>
              <w:jc w:val="both"/>
              <w:rPr>
                <w:szCs w:val="24"/>
              </w:rPr>
            </w:pPr>
            <w:r w:rsidRPr="006C76F8">
              <w:rPr>
                <w:szCs w:val="24"/>
              </w:rPr>
              <w:t>Составление, анализ семейного бюджета.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BE2AC1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РФ.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BE2AC1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система РФ.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BE2AC1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Налоговые вычеты.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BE2AC1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Налоговые вычеты.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4"/>
              <w:jc w:val="both"/>
              <w:rPr>
                <w:szCs w:val="24"/>
              </w:rPr>
            </w:pPr>
            <w:r>
              <w:rPr>
                <w:szCs w:val="24"/>
              </w:rPr>
              <w:t>Финансовой мошенничество. Фальшивые деньги.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4"/>
              <w:jc w:val="both"/>
              <w:rPr>
                <w:szCs w:val="24"/>
              </w:rPr>
            </w:pPr>
            <w:r>
              <w:rPr>
                <w:szCs w:val="24"/>
              </w:rPr>
              <w:t>Финансовой мошенничество. Фальшивые деньги.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Кредиты. Виды кредитов.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970D2A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МФО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карта. 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карта. 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5"/>
              <w:spacing w:before="0" w:beforeAutospacing="0" w:after="0" w:afterAutospacing="0"/>
              <w:jc w:val="both"/>
              <w:rPr>
                <w:lang w:eastAsia="en-US"/>
              </w:rPr>
            </w:pPr>
            <w:r w:rsidRPr="006C76F8">
              <w:rPr>
                <w:lang w:eastAsia="en-US"/>
              </w:rPr>
              <w:t>Возможности банковской карты.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pStyle w:val="a5"/>
              <w:spacing w:before="0" w:beforeAutospacing="0" w:after="0" w:afterAutospacing="0"/>
              <w:jc w:val="both"/>
              <w:rPr>
                <w:lang w:eastAsia="en-US"/>
              </w:rPr>
            </w:pPr>
            <w:r w:rsidRPr="006C76F8">
              <w:rPr>
                <w:lang w:eastAsia="en-US"/>
              </w:rPr>
              <w:t>Возможности банковской карты.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Пенсионная система РФ.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Пенсионная система РФ.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D2A" w:rsidRPr="006C76F8" w:rsidTr="00970D2A">
        <w:trPr>
          <w:jc w:val="center"/>
        </w:trPr>
        <w:tc>
          <w:tcPr>
            <w:tcW w:w="1087" w:type="dxa"/>
          </w:tcPr>
          <w:p w:rsidR="00970D2A" w:rsidRPr="00D672F3" w:rsidRDefault="00970D2A" w:rsidP="00970D2A">
            <w:pPr>
              <w:pStyle w:val="a3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5" w:type="dxa"/>
          </w:tcPr>
          <w:p w:rsidR="00970D2A" w:rsidRPr="00221B3A" w:rsidRDefault="00970D2A" w:rsidP="0097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C76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Итоговая работа по курсу Финансовая грамотность. </w:t>
            </w:r>
          </w:p>
        </w:tc>
        <w:tc>
          <w:tcPr>
            <w:tcW w:w="1015" w:type="dxa"/>
          </w:tcPr>
          <w:p w:rsidR="00970D2A" w:rsidRPr="008C483D" w:rsidRDefault="00970D2A" w:rsidP="00970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82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970D2A" w:rsidRPr="006C76F8" w:rsidRDefault="00970D2A" w:rsidP="00970D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Учебно-методическое и материально-техническое обеспечение</w:t>
      </w:r>
      <w:r w:rsidR="00D672F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учебного процесса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проведения уроков учителю требуется компьютер с выходом в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 и проектор с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экраном. Такое материально-техническое обеспечение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позволит демонстрировать учащимся таблицы, рисунки, формулы по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изучаемой финансовой тематике.</w:t>
      </w:r>
    </w:p>
    <w:p w:rsidR="004F7DDB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Интернет-ресурсы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://вашифинансы.рф — совместный проект Министерства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 и Роспотребнадзора, огромная коллекция материалов по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финансовой грамотности для населения России. Школьникам стоит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обратить особое внимание на разделы «Детям и молодёжи о финансах» и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«Финансовые калькуляторы».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https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fincult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info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портал о финансовой культуре, созданный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Банком России. Школьникам стоит обратить особое внимание на разделы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«Всё о финансах» и «Сервисы».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https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хочумогузнаю.рф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коллекция материалов по финансовой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грамотности. Школьникам стоит обратить особое внимание на разделы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«Финансовые услуги» и «Интерактив».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https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fingram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oc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3.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ru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интерактивный практикум «Понимаю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финансовый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договор» от компании ОС3, который поможет понять свои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риски перед приобретением различных финансовых услуг.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www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financialfootball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ru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онлайн-игра «Финансовый футбол»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 компании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VISA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Российской экономической школы.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66CC"/>
          <w:sz w:val="24"/>
          <w:szCs w:val="24"/>
        </w:rPr>
        <w:t>http</w:t>
      </w:r>
      <w:r w:rsidRPr="006C76F8">
        <w:rPr>
          <w:rFonts w:ascii="Times New Roman" w:hAnsi="Times New Roman" w:cs="Times New Roman"/>
          <w:color w:val="0066CC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66CC"/>
          <w:sz w:val="24"/>
          <w:szCs w:val="24"/>
        </w:rPr>
        <w:t>happy</w:t>
      </w:r>
      <w:r w:rsidRPr="006C76F8">
        <w:rPr>
          <w:rFonts w:ascii="Times New Roman" w:hAnsi="Times New Roman" w:cs="Times New Roman"/>
          <w:color w:val="0066CC"/>
          <w:sz w:val="24"/>
          <w:szCs w:val="24"/>
          <w:lang w:val="ru-RU"/>
        </w:rPr>
        <w:t>-</w:t>
      </w:r>
      <w:r w:rsidRPr="006C76F8">
        <w:rPr>
          <w:rFonts w:ascii="Times New Roman" w:hAnsi="Times New Roman" w:cs="Times New Roman"/>
          <w:color w:val="0066CC"/>
          <w:sz w:val="24"/>
          <w:szCs w:val="24"/>
        </w:rPr>
        <w:t>finance</w:t>
      </w:r>
      <w:r w:rsidRPr="006C76F8">
        <w:rPr>
          <w:rFonts w:ascii="Times New Roman" w:hAnsi="Times New Roman" w:cs="Times New Roman"/>
          <w:color w:val="0066CC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66CC"/>
          <w:sz w:val="24"/>
          <w:szCs w:val="24"/>
        </w:rPr>
        <w:t>ru</w:t>
      </w:r>
      <w:r w:rsidRPr="006C76F8">
        <w:rPr>
          <w:rFonts w:ascii="Times New Roman" w:hAnsi="Times New Roman" w:cs="Times New Roman"/>
          <w:color w:val="0066CC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настольная игра по финансовой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грамотности.</w:t>
      </w:r>
    </w:p>
    <w:p w:rsidR="00D672F3" w:rsidRDefault="00D672F3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https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fmc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hse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ru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/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сайт Федерального методического центра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Национального исследовательского университета «Высшая школа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экономики». Представлены видеолекции для учителей по финансовой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грамотности, а также банк методических разработок учителей.</w:t>
      </w:r>
    </w:p>
    <w:p w:rsidR="00D672F3" w:rsidRDefault="00D672F3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8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6C76F8">
        <w:rPr>
          <w:rFonts w:ascii="Times New Roman" w:hAnsi="Times New Roman" w:cs="Times New Roman"/>
          <w:color w:val="000000"/>
          <w:sz w:val="24"/>
          <w:szCs w:val="24"/>
        </w:rPr>
        <w:t>URL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http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://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edu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pacc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>.</w:t>
      </w:r>
      <w:r w:rsidRPr="006C76F8">
        <w:rPr>
          <w:rFonts w:ascii="Times New Roman" w:hAnsi="Times New Roman" w:cs="Times New Roman"/>
          <w:color w:val="0000FF"/>
          <w:sz w:val="24"/>
          <w:szCs w:val="24"/>
        </w:rPr>
        <w:t>ru</w:t>
      </w:r>
      <w:r w:rsidRPr="006C76F8">
        <w:rPr>
          <w:rFonts w:ascii="Times New Roman" w:hAnsi="Times New Roman" w:cs="Times New Roman"/>
          <w:color w:val="0000FF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образовательные проекты по финансовой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компании ПАКК. Особенно интересны материалы проектов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«Финансы в кино», «Финансы и литература», «Финансы и математика».</w:t>
      </w:r>
    </w:p>
    <w:p w:rsidR="00D672F3" w:rsidRDefault="00D672F3" w:rsidP="00D67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Cайт журнала «Семейный бюджет» — http://www.7budget.ru; </w:t>
      </w:r>
    </w:p>
    <w:p w:rsidR="00D672F3" w:rsidRDefault="00D672F3" w:rsidP="00D67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Сайт по основам финансовой грамотности «Достаток.ру» — http://www.dostatok.ru; </w:t>
      </w:r>
    </w:p>
    <w:p w:rsidR="00D672F3" w:rsidRDefault="00D672F3" w:rsidP="00D67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3. Журнал «Работа и зарплата» — http://zarplata-i-rabota.ru/zhurnalrabota-i-zarplata; </w:t>
      </w:r>
    </w:p>
    <w:p w:rsidR="00D672F3" w:rsidRDefault="00D672F3" w:rsidP="00D67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Портал «Профориентир». «Мир профессий»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http://www.clskuntsevo.ru/portal_proforient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ir/mir_professii_news_prof.php;</w:t>
      </w:r>
    </w:p>
    <w:p w:rsidR="00D672F3" w:rsidRDefault="00D672F3" w:rsidP="00D67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5. Сайт «Все о пособиях» — http://subsidii.net/ 6. Сайт «Все о страховании» — http://www.o-strahovanie.ru/vidistrahovaniay.php </w:t>
      </w:r>
    </w:p>
    <w:p w:rsidR="00D672F3" w:rsidRDefault="00D672F3" w:rsidP="00D672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</w:t>
      </w: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Сайт «Налоги России» / Ставки налогов в России в 2013 г. — http://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www.taxru.com/blog/201302-10-10585 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Дополнительная литература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6C76F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Бэтчел, Б.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Чего ты по-настоящему хочешь: как ставить цели и достигать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их. — М.: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Манн, Иванов и Фербер, 2020.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6C76F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Липсиц, И. В.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Финансовая грамотность: материалы для учащихся. 5-7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классы для общеобразовательных организаций / И. В. Липсиц, Е. А.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Вигдорчик. – М., ВИТА-ПРЕСС, 2020.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3. </w:t>
      </w:r>
      <w:r w:rsidRPr="006C76F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Насыева, Р.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Монетные истории. — СПб.: ИЦ Свет, 2020.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6C76F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Попова, Н.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Финансы для тинейджеров. — М.: Издательские решения,</w:t>
      </w:r>
      <w:r w:rsidR="00D672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2018.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r w:rsidR="006C76F8" w:rsidRPr="006C76F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>Хоменко Е.Б., Кузнецова А.Г. Общественно-научные предметы. Финансовая грамотность. Новый мир: 5-7 классы: учебник: в двух частях.</w:t>
      </w:r>
      <w:r w:rsidR="006C76F8"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М.: Просвещение, 2023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672F3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6C76F8">
        <w:rPr>
          <w:rFonts w:ascii="Times New Roman" w:hAnsi="Times New Roman" w:cs="Times New Roman"/>
          <w:iCs/>
          <w:color w:val="000000"/>
          <w:sz w:val="24"/>
          <w:szCs w:val="24"/>
          <w:lang w:val="ru-RU"/>
        </w:rPr>
        <w:t xml:space="preserve">Шефер, Б. </w:t>
      </w:r>
      <w:r w:rsidRPr="006C76F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Мани, или Азбука денег / Б. Шефер. — М.: Попурри, 2020.</w:t>
      </w:r>
    </w:p>
    <w:p w:rsidR="00C227C6" w:rsidRPr="00C227C6" w:rsidRDefault="00C227C6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Калькуляторы (банковские проценты, валюта, налоги)  </w:t>
      </w:r>
    </w:p>
    <w:p w:rsidR="00C227C6" w:rsidRDefault="00C227C6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1. http://uslugi.yandex.ru/banki/deposits/ </w:t>
      </w:r>
    </w:p>
    <w:p w:rsidR="00C227C6" w:rsidRDefault="00C227C6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2. http://www.banki.ru/products/deposits/ </w:t>
      </w:r>
    </w:p>
    <w:p w:rsidR="00C227C6" w:rsidRDefault="00C227C6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3. http://www.sravni.ru/vklady/ </w:t>
      </w:r>
    </w:p>
    <w:p w:rsidR="008C3ACC" w:rsidRPr="006C76F8" w:rsidRDefault="00C227C6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227C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 http://www.calc.ru/valutnyj-kalkulyator.html 5. http://www.ndscalc.ru/</w:t>
      </w: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8C3ACC" w:rsidRPr="006C76F8" w:rsidRDefault="008C3ACC" w:rsidP="006C76F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sectPr w:rsidR="008C3ACC" w:rsidRPr="006C76F8" w:rsidSect="006C76F8">
      <w:foot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C4C" w:rsidRDefault="00170C4C" w:rsidP="006C76F8">
      <w:pPr>
        <w:spacing w:after="0" w:line="240" w:lineRule="auto"/>
      </w:pPr>
      <w:r>
        <w:separator/>
      </w:r>
    </w:p>
  </w:endnote>
  <w:endnote w:type="continuationSeparator" w:id="0">
    <w:p w:rsidR="00170C4C" w:rsidRDefault="00170C4C" w:rsidP="006C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7718547"/>
      <w:docPartObj>
        <w:docPartGallery w:val="Page Numbers (Bottom of Page)"/>
        <w:docPartUnique/>
      </w:docPartObj>
    </w:sdtPr>
    <w:sdtContent>
      <w:p w:rsidR="00D157F7" w:rsidRDefault="001B7CCA">
        <w:pPr>
          <w:pStyle w:val="a8"/>
          <w:jc w:val="right"/>
        </w:pPr>
        <w:r>
          <w:fldChar w:fldCharType="begin"/>
        </w:r>
        <w:r w:rsidR="00D157F7">
          <w:instrText xml:space="preserve"> PAGE   \* MERGEFORMAT </w:instrText>
        </w:r>
        <w:r>
          <w:fldChar w:fldCharType="separate"/>
        </w:r>
        <w:r w:rsidR="00327A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57F7" w:rsidRDefault="00D157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C4C" w:rsidRDefault="00170C4C" w:rsidP="006C76F8">
      <w:pPr>
        <w:spacing w:after="0" w:line="240" w:lineRule="auto"/>
      </w:pPr>
      <w:r>
        <w:separator/>
      </w:r>
    </w:p>
  </w:footnote>
  <w:footnote w:type="continuationSeparator" w:id="0">
    <w:p w:rsidR="00170C4C" w:rsidRDefault="00170C4C" w:rsidP="006C76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0C85"/>
    <w:multiLevelType w:val="hybridMultilevel"/>
    <w:tmpl w:val="121C1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829DC"/>
    <w:multiLevelType w:val="hybridMultilevel"/>
    <w:tmpl w:val="138ADA88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E261B"/>
    <w:multiLevelType w:val="hybridMultilevel"/>
    <w:tmpl w:val="CDA49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C4441"/>
    <w:multiLevelType w:val="hybridMultilevel"/>
    <w:tmpl w:val="4554F53E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A1BB0"/>
    <w:multiLevelType w:val="hybridMultilevel"/>
    <w:tmpl w:val="E1007FB8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72206"/>
    <w:multiLevelType w:val="hybridMultilevel"/>
    <w:tmpl w:val="CD2A3C5C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410757"/>
    <w:multiLevelType w:val="hybridMultilevel"/>
    <w:tmpl w:val="92044C6C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714A4"/>
    <w:multiLevelType w:val="hybridMultilevel"/>
    <w:tmpl w:val="054C6E84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E1D39"/>
    <w:multiLevelType w:val="hybridMultilevel"/>
    <w:tmpl w:val="BA9A1570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2B0344E5"/>
    <w:multiLevelType w:val="hybridMultilevel"/>
    <w:tmpl w:val="6254A598"/>
    <w:lvl w:ilvl="0" w:tplc="5BAAF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61634"/>
    <w:multiLevelType w:val="hybridMultilevel"/>
    <w:tmpl w:val="11040A56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04C80"/>
    <w:multiLevelType w:val="hybridMultilevel"/>
    <w:tmpl w:val="15CC7946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F6BC1"/>
    <w:multiLevelType w:val="hybridMultilevel"/>
    <w:tmpl w:val="13700A26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46720F"/>
    <w:multiLevelType w:val="hybridMultilevel"/>
    <w:tmpl w:val="EA626A44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417F91"/>
    <w:multiLevelType w:val="hybridMultilevel"/>
    <w:tmpl w:val="3028F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C2A81"/>
    <w:multiLevelType w:val="hybridMultilevel"/>
    <w:tmpl w:val="CDA49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482941"/>
    <w:multiLevelType w:val="hybridMultilevel"/>
    <w:tmpl w:val="ACCA4A9C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7F7C5C"/>
    <w:multiLevelType w:val="hybridMultilevel"/>
    <w:tmpl w:val="2E32A5C6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111B2F"/>
    <w:multiLevelType w:val="hybridMultilevel"/>
    <w:tmpl w:val="14568C5A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74CC4"/>
    <w:multiLevelType w:val="hybridMultilevel"/>
    <w:tmpl w:val="7BD88B62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B212C"/>
    <w:multiLevelType w:val="hybridMultilevel"/>
    <w:tmpl w:val="CFB01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24C98"/>
    <w:multiLevelType w:val="hybridMultilevel"/>
    <w:tmpl w:val="A95EE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C6783"/>
    <w:multiLevelType w:val="hybridMultilevel"/>
    <w:tmpl w:val="CDA49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B3375C"/>
    <w:multiLevelType w:val="hybridMultilevel"/>
    <w:tmpl w:val="E0B2C946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E4143"/>
    <w:multiLevelType w:val="hybridMultilevel"/>
    <w:tmpl w:val="198A3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945BA1"/>
    <w:multiLevelType w:val="hybridMultilevel"/>
    <w:tmpl w:val="E67E274C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275DEB"/>
    <w:multiLevelType w:val="hybridMultilevel"/>
    <w:tmpl w:val="328CB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5910C9"/>
    <w:multiLevelType w:val="hybridMultilevel"/>
    <w:tmpl w:val="6A82564E"/>
    <w:lvl w:ilvl="0" w:tplc="F176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6A49FB"/>
    <w:multiLevelType w:val="hybridMultilevel"/>
    <w:tmpl w:val="F2CC2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6"/>
  </w:num>
  <w:num w:numId="5">
    <w:abstractNumId w:val="27"/>
  </w:num>
  <w:num w:numId="6">
    <w:abstractNumId w:val="1"/>
  </w:num>
  <w:num w:numId="7">
    <w:abstractNumId w:val="25"/>
  </w:num>
  <w:num w:numId="8">
    <w:abstractNumId w:val="4"/>
  </w:num>
  <w:num w:numId="9">
    <w:abstractNumId w:val="10"/>
  </w:num>
  <w:num w:numId="10">
    <w:abstractNumId w:val="12"/>
  </w:num>
  <w:num w:numId="11">
    <w:abstractNumId w:val="16"/>
  </w:num>
  <w:num w:numId="12">
    <w:abstractNumId w:val="19"/>
  </w:num>
  <w:num w:numId="13">
    <w:abstractNumId w:val="18"/>
  </w:num>
  <w:num w:numId="14">
    <w:abstractNumId w:val="7"/>
  </w:num>
  <w:num w:numId="15">
    <w:abstractNumId w:val="3"/>
  </w:num>
  <w:num w:numId="16">
    <w:abstractNumId w:val="23"/>
  </w:num>
  <w:num w:numId="17">
    <w:abstractNumId w:val="17"/>
  </w:num>
  <w:num w:numId="18">
    <w:abstractNumId w:val="13"/>
  </w:num>
  <w:num w:numId="19">
    <w:abstractNumId w:val="0"/>
  </w:num>
  <w:num w:numId="20">
    <w:abstractNumId w:val="20"/>
  </w:num>
  <w:num w:numId="21">
    <w:abstractNumId w:val="8"/>
  </w:num>
  <w:num w:numId="22">
    <w:abstractNumId w:val="26"/>
  </w:num>
  <w:num w:numId="23">
    <w:abstractNumId w:val="28"/>
  </w:num>
  <w:num w:numId="24">
    <w:abstractNumId w:val="21"/>
  </w:num>
  <w:num w:numId="25">
    <w:abstractNumId w:val="24"/>
  </w:num>
  <w:num w:numId="26">
    <w:abstractNumId w:val="22"/>
  </w:num>
  <w:num w:numId="27">
    <w:abstractNumId w:val="14"/>
  </w:num>
  <w:num w:numId="28">
    <w:abstractNumId w:val="2"/>
  </w:num>
  <w:num w:numId="29">
    <w:abstractNumId w:val="15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843"/>
    <w:rsid w:val="0008293A"/>
    <w:rsid w:val="00170C4C"/>
    <w:rsid w:val="001B7CCA"/>
    <w:rsid w:val="00200FC5"/>
    <w:rsid w:val="00221B3A"/>
    <w:rsid w:val="002B04BB"/>
    <w:rsid w:val="00327AFD"/>
    <w:rsid w:val="00360A65"/>
    <w:rsid w:val="0042565A"/>
    <w:rsid w:val="00473CF9"/>
    <w:rsid w:val="004B2F06"/>
    <w:rsid w:val="004F7DDB"/>
    <w:rsid w:val="00531281"/>
    <w:rsid w:val="005370E8"/>
    <w:rsid w:val="005A0417"/>
    <w:rsid w:val="006673A9"/>
    <w:rsid w:val="006C76F8"/>
    <w:rsid w:val="00706C3E"/>
    <w:rsid w:val="00777E11"/>
    <w:rsid w:val="007A57CF"/>
    <w:rsid w:val="00824CF6"/>
    <w:rsid w:val="0086312D"/>
    <w:rsid w:val="008A6DE1"/>
    <w:rsid w:val="008C3ACC"/>
    <w:rsid w:val="008C483D"/>
    <w:rsid w:val="008E60C9"/>
    <w:rsid w:val="009135F4"/>
    <w:rsid w:val="00970D2A"/>
    <w:rsid w:val="009A1C09"/>
    <w:rsid w:val="009A1CD8"/>
    <w:rsid w:val="00B61BE2"/>
    <w:rsid w:val="00C227C6"/>
    <w:rsid w:val="00C27BCB"/>
    <w:rsid w:val="00CD0068"/>
    <w:rsid w:val="00CD4DBF"/>
    <w:rsid w:val="00D157F7"/>
    <w:rsid w:val="00D672F3"/>
    <w:rsid w:val="00DF1017"/>
    <w:rsid w:val="00E23843"/>
    <w:rsid w:val="00E42768"/>
    <w:rsid w:val="00E53EAA"/>
    <w:rsid w:val="00E76E7B"/>
    <w:rsid w:val="00EC0480"/>
    <w:rsid w:val="00F55414"/>
    <w:rsid w:val="00FD1F4F"/>
    <w:rsid w:val="00FE428D"/>
    <w:rsid w:val="00FF1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C9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C3ACC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a0"/>
    <w:rsid w:val="008C3AC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sid w:val="008C3AC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824CF6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No Spacing"/>
    <w:qFormat/>
    <w:rsid w:val="009135F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a5">
    <w:name w:val="Normal (Web)"/>
    <w:basedOn w:val="a"/>
    <w:rsid w:val="00913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">
    <w:name w:val="стиль2"/>
    <w:basedOn w:val="a"/>
    <w:uiPriority w:val="99"/>
    <w:rsid w:val="009135F4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C7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C76F8"/>
    <w:rPr>
      <w:lang w:val="en-US"/>
    </w:rPr>
  </w:style>
  <w:style w:type="paragraph" w:styleId="a8">
    <w:name w:val="footer"/>
    <w:basedOn w:val="a"/>
    <w:link w:val="a9"/>
    <w:uiPriority w:val="99"/>
    <w:unhideWhenUsed/>
    <w:rsid w:val="006C7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76F8"/>
    <w:rPr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D1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57F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8805</dc:creator>
  <cp:lastModifiedBy>Пользователь Windows</cp:lastModifiedBy>
  <cp:revision>5</cp:revision>
  <cp:lastPrinted>2024-09-17T06:20:00Z</cp:lastPrinted>
  <dcterms:created xsi:type="dcterms:W3CDTF">2024-09-17T06:31:00Z</dcterms:created>
  <dcterms:modified xsi:type="dcterms:W3CDTF">2025-09-03T10:58:00Z</dcterms:modified>
</cp:coreProperties>
</file>